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2B" w:rsidRPr="00D077BA" w:rsidRDefault="00AC502B" w:rsidP="00AC502B">
      <w:pPr>
        <w:pStyle w:val="1"/>
        <w:jc w:val="right"/>
        <w:rPr>
          <w:rFonts w:ascii="Times New Roman" w:hAnsi="Times New Roman"/>
          <w:sz w:val="28"/>
          <w:szCs w:val="28"/>
        </w:rPr>
      </w:pPr>
      <w:bookmarkStart w:id="0" w:name="_Toc460682464"/>
      <w:bookmarkStart w:id="1" w:name="_Toc464809646"/>
      <w:r w:rsidRPr="00D077BA">
        <w:rPr>
          <w:rFonts w:ascii="Times New Roman" w:hAnsi="Times New Roman"/>
          <w:sz w:val="28"/>
          <w:szCs w:val="28"/>
        </w:rPr>
        <w:t>Приложение 1</w:t>
      </w:r>
      <w:bookmarkEnd w:id="0"/>
      <w:r w:rsidRPr="00D077B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 </w:t>
      </w:r>
      <w:r w:rsidRPr="00D077BA">
        <w:rPr>
          <w:rFonts w:ascii="Times New Roman" w:hAnsi="Times New Roman"/>
          <w:sz w:val="28"/>
          <w:szCs w:val="28"/>
        </w:rPr>
        <w:t>положению о членстве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 СРО – Ассоциации «Псковский строительный комплекс»</w:t>
      </w:r>
      <w:r w:rsidRPr="00D077BA">
        <w:rPr>
          <w:rFonts w:ascii="Times New Roman" w:hAnsi="Times New Roman"/>
          <w:sz w:val="28"/>
          <w:szCs w:val="28"/>
        </w:rPr>
        <w:t>, в том числе о размере, порядке расчета, а также порядке уплаты вступительного взноса,</w:t>
      </w:r>
      <w:r w:rsidRPr="00D077BA">
        <w:rPr>
          <w:rFonts w:ascii="Times New Roman" w:eastAsia="PMingLiU" w:hAnsi="Times New Roman"/>
          <w:sz w:val="28"/>
          <w:szCs w:val="28"/>
        </w:rPr>
        <w:br/>
      </w:r>
      <w:r w:rsidRPr="00D077BA">
        <w:rPr>
          <w:rFonts w:ascii="Times New Roman" w:hAnsi="Times New Roman"/>
          <w:sz w:val="28"/>
          <w:szCs w:val="28"/>
        </w:rPr>
        <w:t>членских взносов</w:t>
      </w:r>
      <w:bookmarkEnd w:id="1"/>
    </w:p>
    <w:p w:rsidR="00AC502B" w:rsidRPr="00D077BA" w:rsidRDefault="00AC502B" w:rsidP="00AC502B">
      <w:pPr>
        <w:spacing w:line="360" w:lineRule="auto"/>
        <w:jc w:val="center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:rsidR="00AC502B" w:rsidRPr="00D077BA" w:rsidRDefault="00AC502B" w:rsidP="00AC502B">
      <w:pPr>
        <w:spacing w:line="360" w:lineRule="auto"/>
        <w:jc w:val="center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>с указанием  исх. №  и  даты</w:t>
      </w:r>
    </w:p>
    <w:p w:rsidR="00AC502B" w:rsidRPr="00D077BA" w:rsidRDefault="00AC502B" w:rsidP="00AC502B">
      <w:pPr>
        <w:spacing w:line="360" w:lineRule="auto"/>
        <w:ind w:left="4960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502B" w:rsidRPr="00D077BA" w:rsidRDefault="00AC502B" w:rsidP="00AC502B">
      <w:pPr>
        <w:spacing w:line="36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СРО – Ассоциацию «Псковский строительный комплекс»</w:t>
      </w:r>
    </w:p>
    <w:p w:rsidR="00AC502B" w:rsidRPr="00D077BA" w:rsidRDefault="00AC502B" w:rsidP="00AC502B">
      <w:pPr>
        <w:spacing w:line="360" w:lineRule="auto"/>
        <w:ind w:left="4678"/>
        <w:jc w:val="right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proofErr w:type="spellStart"/>
      <w:r w:rsidRPr="00D077BA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 организация)</w:t>
      </w:r>
    </w:p>
    <w:p w:rsidR="00AC502B" w:rsidRPr="00D077BA" w:rsidRDefault="00AC502B" w:rsidP="00AC502B">
      <w:pPr>
        <w:spacing w:line="360" w:lineRule="auto"/>
        <w:jc w:val="center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502B" w:rsidRPr="00D077BA" w:rsidRDefault="00AC502B" w:rsidP="00AC502B">
      <w:pPr>
        <w:jc w:val="center"/>
        <w:rPr>
          <w:b/>
          <w:bCs/>
        </w:rPr>
      </w:pPr>
      <w:r w:rsidRPr="00D077B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AC502B" w:rsidRPr="00D077BA" w:rsidRDefault="00AC502B" w:rsidP="00AC502B">
      <w:pPr>
        <w:jc w:val="center"/>
        <w:rPr>
          <w:b/>
          <w:bCs/>
        </w:rPr>
      </w:pPr>
      <w:r w:rsidRPr="00D07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приеме в члены </w:t>
      </w:r>
      <w:proofErr w:type="spellStart"/>
      <w:r w:rsidRPr="00D077BA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саморегулируемой</w:t>
      </w:r>
      <w:proofErr w:type="spellEnd"/>
      <w:r w:rsidRPr="00D07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организации</w:t>
      </w:r>
    </w:p>
    <w:p w:rsidR="00AC502B" w:rsidRPr="00D077BA" w:rsidRDefault="00A9303F" w:rsidP="00AC502B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03F">
        <w:rPr>
          <w:rFonts w:ascii="Times New Roman" w:hAnsi="Times New Roman"/>
          <w:i/>
          <w:noProof/>
          <w:sz w:val="24"/>
          <w:szCs w:val="24"/>
          <w:vertAlign w:val="superscript"/>
        </w:rPr>
        <w:pict>
          <v:line id="_x0000_s1026" style="position:absolute;left:0;text-align:left;z-index:251660288" from="157.05pt,15pt" to="465.45pt,15.45pt"/>
        </w:pict>
      </w:r>
      <w:r w:rsidR="00AC502B" w:rsidRPr="00D077BA">
        <w:rPr>
          <w:rFonts w:ascii="Times New Roman" w:hAnsi="Times New Roman"/>
          <w:sz w:val="24"/>
          <w:szCs w:val="24"/>
        </w:rPr>
        <w:t xml:space="preserve">Юридическое лицо/ИП </w:t>
      </w:r>
    </w:p>
    <w:p w:rsidR="00AC502B" w:rsidRPr="00D077BA" w:rsidRDefault="00AC502B" w:rsidP="00AC502B">
      <w:pPr>
        <w:pStyle w:val="a3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077BA">
        <w:rPr>
          <w:rFonts w:ascii="Times New Roman" w:hAnsi="Times New Roman"/>
          <w:i/>
          <w:sz w:val="24"/>
          <w:szCs w:val="24"/>
          <w:vertAlign w:val="superscript"/>
        </w:rPr>
        <w:t>(полное, сокращенное и фирменное наименование, организационно-</w:t>
      </w:r>
    </w:p>
    <w:p w:rsidR="00AC502B" w:rsidRPr="00D077BA" w:rsidRDefault="00A9303F" w:rsidP="00AC50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8" style="position:absolute;left:0;text-align:left;flip:y;z-index:251662336" from="1.25pt,12.5pt" to="465.45pt,12.5pt"/>
        </w:pict>
      </w:r>
    </w:p>
    <w:p w:rsidR="00AC502B" w:rsidRPr="00D077BA" w:rsidRDefault="00AC502B" w:rsidP="00AC502B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077BA">
        <w:rPr>
          <w:rFonts w:ascii="Times New Roman" w:hAnsi="Times New Roman"/>
          <w:i/>
          <w:sz w:val="24"/>
          <w:szCs w:val="24"/>
          <w:vertAlign w:val="superscript"/>
        </w:rPr>
        <w:t>правовая форма в соответствии с учредительными документами /</w:t>
      </w:r>
    </w:p>
    <w:p w:rsidR="00AC502B" w:rsidRPr="00D077BA" w:rsidRDefault="00A9303F" w:rsidP="00AC50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1" style="position:absolute;left:0;text-align:left;flip:y;z-index:251665408" from="1.25pt,12.5pt" to="465.45pt,12.5pt"/>
        </w:pict>
      </w:r>
    </w:p>
    <w:p w:rsidR="00AC502B" w:rsidRPr="00D077BA" w:rsidRDefault="00AC502B" w:rsidP="00AC502B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077BA"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 ИП)</w:t>
      </w:r>
    </w:p>
    <w:p w:rsidR="00AC502B" w:rsidRPr="00D077BA" w:rsidRDefault="00A9303F" w:rsidP="00AC502B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flip:y;z-index:251661312" from="364.05pt,12.8pt" to="465.45pt,12.8pt"/>
        </w:pict>
      </w:r>
      <w:r w:rsidR="00AC502B" w:rsidRPr="00D077BA">
        <w:rPr>
          <w:rFonts w:ascii="Times New Roman" w:hAnsi="Times New Roman"/>
          <w:sz w:val="24"/>
          <w:szCs w:val="24"/>
        </w:rPr>
        <w:t xml:space="preserve">адрес юридического лица /адрес регистрации по месту жительства ИП </w:t>
      </w:r>
    </w:p>
    <w:p w:rsidR="00AC502B" w:rsidRPr="00D077BA" w:rsidRDefault="00AC502B" w:rsidP="00AC502B">
      <w:pPr>
        <w:pStyle w:val="a3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077B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(полный адрес в соответствии со </w:t>
      </w:r>
    </w:p>
    <w:p w:rsidR="00AC502B" w:rsidRPr="00D077BA" w:rsidRDefault="00AC502B" w:rsidP="00AC50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C502B" w:rsidRPr="00D077BA" w:rsidRDefault="00AC502B" w:rsidP="00AC502B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077BA">
        <w:rPr>
          <w:rFonts w:ascii="Times New Roman" w:hAnsi="Times New Roman"/>
          <w:i/>
          <w:sz w:val="24"/>
          <w:szCs w:val="24"/>
          <w:vertAlign w:val="superscript"/>
        </w:rPr>
        <w:t xml:space="preserve">сведениями ЕГРЮЛ/ЕГРИП </w:t>
      </w:r>
      <w:r w:rsidR="00A9303F" w:rsidRPr="00A9303F">
        <w:rPr>
          <w:rFonts w:ascii="Times New Roman" w:hAnsi="Times New Roman"/>
          <w:noProof/>
          <w:sz w:val="24"/>
          <w:szCs w:val="24"/>
          <w:vertAlign w:val="superscript"/>
        </w:rPr>
        <w:pict>
          <v:line id="_x0000_s1029" style="position:absolute;left:0;text-align:left;flip:y;z-index:251663360;mso-position-horizontal-relative:text;mso-position-vertical-relative:text" from="1.25pt,-.1pt" to="465.45pt,-.1pt"/>
        </w:pict>
      </w:r>
      <w:r w:rsidRPr="00D077BA">
        <w:rPr>
          <w:rFonts w:ascii="Times New Roman" w:hAnsi="Times New Roman"/>
          <w:i/>
          <w:sz w:val="24"/>
          <w:szCs w:val="24"/>
          <w:vertAlign w:val="superscript"/>
        </w:rPr>
        <w:t xml:space="preserve"> с указанием почтового индекса)</w:t>
      </w:r>
    </w:p>
    <w:p w:rsidR="00AC502B" w:rsidRPr="00D077BA" w:rsidRDefault="00A9303F" w:rsidP="00AC50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0" style="position:absolute;left:0;text-align:left;flip:y;z-index:251664384" from="88.95pt,12.85pt" to="465.45pt,12.85pt"/>
        </w:pict>
      </w:r>
      <w:r w:rsidR="00AC502B" w:rsidRPr="00D077BA">
        <w:rPr>
          <w:rFonts w:ascii="Times New Roman" w:hAnsi="Times New Roman"/>
          <w:sz w:val="24"/>
          <w:szCs w:val="24"/>
        </w:rPr>
        <w:t xml:space="preserve">почтовый адрес </w:t>
      </w:r>
    </w:p>
    <w:p w:rsidR="00AC502B" w:rsidRPr="00D077BA" w:rsidRDefault="00AC502B" w:rsidP="00AC502B">
      <w:pPr>
        <w:spacing w:line="360" w:lineRule="auto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просит принять в члены </w:t>
      </w:r>
      <w:proofErr w:type="spellStart"/>
      <w:r w:rsidRPr="00D077BA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организации.</w:t>
      </w:r>
    </w:p>
    <w:p w:rsidR="00AC502B" w:rsidRPr="00D077BA" w:rsidRDefault="00AC502B" w:rsidP="00AC502B">
      <w:pPr>
        <w:ind w:firstLine="709"/>
        <w:jc w:val="both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Сообщаем следующие сведения, необходимые для внесения в реестр членов </w:t>
      </w:r>
      <w:proofErr w:type="spellStart"/>
      <w:r w:rsidRPr="00D077BA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организации:</w:t>
      </w:r>
    </w:p>
    <w:p w:rsidR="00AC502B" w:rsidRPr="00D077BA" w:rsidRDefault="00AC502B" w:rsidP="00AC502B">
      <w:pPr>
        <w:pStyle w:val="a3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C502B" w:rsidRPr="00D077BA" w:rsidTr="006372E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502B" w:rsidRPr="00D077BA" w:rsidRDefault="00AC502B" w:rsidP="00AC502B">
      <w:pPr>
        <w:spacing w:line="360" w:lineRule="auto"/>
        <w:ind w:firstLine="700"/>
      </w:pPr>
      <w:r w:rsidRPr="00D077B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AC502B" w:rsidRPr="00D077BA" w:rsidRDefault="00AC502B" w:rsidP="00AC50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C502B" w:rsidRPr="00D077BA" w:rsidTr="006372E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502B" w:rsidRPr="00D077BA" w:rsidRDefault="00AC502B" w:rsidP="00AC502B">
      <w:pPr>
        <w:spacing w:line="360" w:lineRule="auto"/>
        <w:jc w:val="right"/>
      </w:pPr>
      <w:r w:rsidRPr="00D077B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Pr="00D077BA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AC502B" w:rsidRPr="00D077BA" w:rsidRDefault="00AC502B" w:rsidP="00AC50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AC502B" w:rsidRPr="00D077BA" w:rsidTr="006372E3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AC502B" w:rsidRPr="00D077BA" w:rsidRDefault="00AC502B" w:rsidP="006372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502B" w:rsidRPr="00D077BA" w:rsidRDefault="00AC502B" w:rsidP="00AC502B">
      <w:pPr>
        <w:spacing w:line="360" w:lineRule="auto"/>
        <w:ind w:left="70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C502B" w:rsidRPr="00D077BA" w:rsidRDefault="00A9303F" w:rsidP="00AC502B">
      <w:pPr>
        <w:pStyle w:val="a3"/>
        <w:tabs>
          <w:tab w:val="left" w:pos="467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3" style="position:absolute;left:0;text-align:left;flip:y;z-index:251667456" from="270.5pt,13.85pt" to="426.65pt,13.8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2" style="position:absolute;left:0;text-align:left;flip:y;z-index:251666432" from="50.75pt,13.85pt" to="206.9pt,13.85pt"/>
        </w:pict>
      </w:r>
      <w:r w:rsidR="00AC502B" w:rsidRPr="00D077BA">
        <w:rPr>
          <w:rFonts w:ascii="Times New Roman" w:hAnsi="Times New Roman"/>
          <w:sz w:val="24"/>
          <w:szCs w:val="24"/>
        </w:rPr>
        <w:t xml:space="preserve">Телефон: </w:t>
      </w:r>
      <w:r w:rsidR="00AC502B" w:rsidRPr="00D077BA">
        <w:rPr>
          <w:rFonts w:ascii="Times New Roman" w:hAnsi="Times New Roman"/>
          <w:sz w:val="24"/>
          <w:szCs w:val="24"/>
        </w:rPr>
        <w:tab/>
        <w:t xml:space="preserve">Факс: </w:t>
      </w:r>
    </w:p>
    <w:p w:rsidR="00AC502B" w:rsidRPr="00D077BA" w:rsidRDefault="00A9303F" w:rsidP="00AC502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4" style="position:absolute;left:0;text-align:left;flip:y;z-index:251668480" from="142.25pt,15.55pt" to="298.4pt,15.55pt"/>
        </w:pict>
      </w:r>
      <w:r w:rsidR="00AC502B" w:rsidRPr="00D077BA">
        <w:rPr>
          <w:rFonts w:ascii="Times New Roman" w:hAnsi="Times New Roman"/>
          <w:sz w:val="24"/>
          <w:szCs w:val="24"/>
        </w:rPr>
        <w:t>Адрес электронной почты (</w:t>
      </w:r>
      <w:r w:rsidR="00AC502B" w:rsidRPr="00D077BA">
        <w:rPr>
          <w:rFonts w:ascii="Times New Roman" w:hAnsi="Times New Roman"/>
          <w:sz w:val="24"/>
          <w:szCs w:val="24"/>
          <w:lang w:val="en-US"/>
        </w:rPr>
        <w:t>e</w:t>
      </w:r>
      <w:r w:rsidR="00AC502B" w:rsidRPr="00D077BA">
        <w:rPr>
          <w:rFonts w:ascii="Times New Roman" w:hAnsi="Times New Roman"/>
          <w:sz w:val="24"/>
          <w:szCs w:val="24"/>
        </w:rPr>
        <w:t>-</w:t>
      </w:r>
      <w:r w:rsidR="00AC502B" w:rsidRPr="00D077BA">
        <w:rPr>
          <w:rFonts w:ascii="Times New Roman" w:hAnsi="Times New Roman"/>
          <w:sz w:val="24"/>
          <w:szCs w:val="24"/>
          <w:lang w:val="en-US"/>
        </w:rPr>
        <w:t>mail</w:t>
      </w:r>
      <w:r w:rsidR="00AC502B" w:rsidRPr="00D077BA">
        <w:rPr>
          <w:rFonts w:ascii="Times New Roman" w:hAnsi="Times New Roman"/>
          <w:sz w:val="24"/>
          <w:szCs w:val="24"/>
        </w:rPr>
        <w:t xml:space="preserve">): </w:t>
      </w:r>
    </w:p>
    <w:p w:rsidR="00AC502B" w:rsidRPr="00D077BA" w:rsidRDefault="00A9303F" w:rsidP="00AC502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5" style="position:absolute;left:0;text-align:left;flip:y;z-index:251669504" from="158pt,15.85pt" to="314.15pt,15.85pt"/>
        </w:pict>
      </w:r>
      <w:r w:rsidR="00AC502B" w:rsidRPr="00D077BA">
        <w:rPr>
          <w:rFonts w:ascii="Times New Roman" w:hAnsi="Times New Roman"/>
          <w:sz w:val="24"/>
          <w:szCs w:val="24"/>
        </w:rPr>
        <w:t>Адрес сайта в сети Интернет:</w:t>
      </w:r>
    </w:p>
    <w:p w:rsidR="00AC502B" w:rsidRPr="00DB2180" w:rsidRDefault="00AC502B" w:rsidP="00AC502B">
      <w:pPr>
        <w:pStyle w:val="a5"/>
        <w:rPr>
          <w:rFonts w:ascii="Times New Roman" w:hAnsi="Times New Roman" w:cs="Times New Roman"/>
          <w:sz w:val="24"/>
          <w:szCs w:val="24"/>
        </w:rPr>
      </w:pPr>
      <w:r w:rsidRPr="00DB2180">
        <w:rPr>
          <w:rFonts w:ascii="Times New Roman" w:hAnsi="Times New Roman" w:cs="Times New Roman"/>
          <w:sz w:val="24"/>
          <w:szCs w:val="24"/>
        </w:rPr>
        <w:lastRenderedPageBreak/>
        <w:t>Настоящим заявляем о принятом решении осуществлять строительство, реконструкцию, капитальный ремонт, снос (</w:t>
      </w:r>
      <w:r w:rsidRPr="00DB2180">
        <w:rPr>
          <w:rFonts w:ascii="Times New Roman" w:hAnsi="Times New Roman" w:cs="Times New Roman"/>
          <w:b/>
          <w:i/>
          <w:sz w:val="20"/>
          <w:szCs w:val="20"/>
          <w:u w:val="single"/>
        </w:rPr>
        <w:t>нужное отметить знаком «</w:t>
      </w:r>
      <w:r w:rsidRPr="00DB2180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>V</w:t>
      </w:r>
      <w:r w:rsidRPr="00DB2180">
        <w:rPr>
          <w:rFonts w:ascii="Times New Roman" w:hAnsi="Times New Roman" w:cs="Times New Roman"/>
          <w:b/>
          <w:i/>
          <w:sz w:val="20"/>
          <w:szCs w:val="20"/>
          <w:u w:val="single"/>
        </w:rPr>
        <w:t>» или «Х»</w:t>
      </w:r>
      <w:r w:rsidRPr="00DB2180">
        <w:rPr>
          <w:rFonts w:ascii="Times New Roman" w:hAnsi="Times New Roman" w:cs="Times New Roman"/>
          <w:sz w:val="24"/>
          <w:szCs w:val="24"/>
        </w:rPr>
        <w:t>):</w:t>
      </w:r>
    </w:p>
    <w:p w:rsidR="00AC502B" w:rsidRPr="00DB2180" w:rsidRDefault="00AC502B" w:rsidP="00AC502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C502B" w:rsidRPr="00DB2180" w:rsidRDefault="00AC502B" w:rsidP="00AC502B">
      <w:pPr>
        <w:pStyle w:val="a5"/>
        <w:rPr>
          <w:rFonts w:ascii="Times New Roman" w:hAnsi="Times New Roman" w:cs="Times New Roman"/>
          <w:sz w:val="10"/>
          <w:szCs w:val="1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850"/>
      </w:tblGrid>
      <w:tr w:rsidR="00AC502B" w:rsidRPr="00DB2180" w:rsidTr="006372E3">
        <w:tc>
          <w:tcPr>
            <w:tcW w:w="8897" w:type="dxa"/>
            <w:vAlign w:val="center"/>
          </w:tcPr>
          <w:p w:rsidR="00AC502B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C502B" w:rsidRPr="00DB2180" w:rsidTr="006372E3">
        <w:tc>
          <w:tcPr>
            <w:tcW w:w="8897" w:type="dxa"/>
            <w:vAlign w:val="center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строительства, включая особо опасные, технически сложные и уникальные объекты капитального строительства (кроме объектов использования атомной энергии)</w:t>
            </w:r>
          </w:p>
        </w:tc>
        <w:tc>
          <w:tcPr>
            <w:tcW w:w="850" w:type="dxa"/>
            <w:vAlign w:val="center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C502B" w:rsidRPr="00DB2180" w:rsidRDefault="00AC502B" w:rsidP="00AC502B">
      <w:pPr>
        <w:pStyle w:val="a5"/>
        <w:jc w:val="both"/>
        <w:rPr>
          <w:rFonts w:ascii="Times New Roman" w:hAnsi="Times New Roman" w:cs="Times New Roman"/>
        </w:rPr>
      </w:pPr>
    </w:p>
    <w:p w:rsidR="00AC502B" w:rsidRPr="00DB2180" w:rsidRDefault="00AC502B" w:rsidP="00AC502B">
      <w:pPr>
        <w:pStyle w:val="a5"/>
        <w:jc w:val="both"/>
        <w:rPr>
          <w:rFonts w:ascii="Times New Roman" w:hAnsi="Times New Roman" w:cs="Times New Roman"/>
        </w:rPr>
      </w:pPr>
    </w:p>
    <w:p w:rsidR="00AC502B" w:rsidRPr="002D7C03" w:rsidRDefault="00AC502B" w:rsidP="00AC50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7C03">
        <w:rPr>
          <w:rFonts w:ascii="Times New Roman" w:hAnsi="Times New Roman" w:cs="Times New Roman"/>
          <w:sz w:val="24"/>
          <w:szCs w:val="24"/>
        </w:rPr>
        <w:t xml:space="preserve">Настоящим уведомляем о принятом решении осуществлять только снос объекта капитального строительства, не связанный со строительством, реконструкцией объекта капитального строительства:  </w:t>
      </w:r>
    </w:p>
    <w:p w:rsidR="00AC502B" w:rsidRPr="00DB2180" w:rsidRDefault="00AC502B" w:rsidP="00AC502B">
      <w:pPr>
        <w:pStyle w:val="a5"/>
        <w:jc w:val="both"/>
        <w:rPr>
          <w:rFonts w:ascii="Times New Roman" w:hAnsi="Times New Roman" w:cs="Times New Roman"/>
        </w:rPr>
      </w:pPr>
    </w:p>
    <w:p w:rsidR="00AC502B" w:rsidRPr="00DB2180" w:rsidRDefault="00AC502B" w:rsidP="00AC502B">
      <w:pPr>
        <w:spacing w:line="312" w:lineRule="auto"/>
        <w:ind w:firstLine="709"/>
        <w:jc w:val="both"/>
        <w:rPr>
          <w:sz w:val="6"/>
          <w:szCs w:val="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8"/>
        <w:gridCol w:w="5954"/>
        <w:gridCol w:w="1984"/>
      </w:tblGrid>
      <w:tr w:rsidR="00AC502B" w:rsidRPr="00DB2180" w:rsidTr="006372E3">
        <w:trPr>
          <w:trHeight w:val="1026"/>
        </w:trPr>
        <w:tc>
          <w:tcPr>
            <w:tcW w:w="1838" w:type="dxa"/>
            <w:shd w:val="clear" w:color="auto" w:fill="DEEAF6"/>
            <w:vAlign w:val="center"/>
          </w:tcPr>
          <w:p w:rsidR="00AC502B" w:rsidRPr="00DB2180" w:rsidRDefault="00AC502B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Уровень ответственности</w:t>
            </w:r>
          </w:p>
        </w:tc>
        <w:tc>
          <w:tcPr>
            <w:tcW w:w="5954" w:type="dxa"/>
            <w:shd w:val="clear" w:color="auto" w:fill="DEEAF6"/>
            <w:vAlign w:val="center"/>
          </w:tcPr>
          <w:p w:rsidR="00AC502B" w:rsidRPr="00DB2180" w:rsidRDefault="00AC502B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Размер взноса в Компенсационный фонд возмещения вреда,</w:t>
            </w:r>
          </w:p>
          <w:p w:rsidR="00AC502B" w:rsidRPr="00DB2180" w:rsidRDefault="00AC502B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 xml:space="preserve"> в рублях</w:t>
            </w:r>
          </w:p>
        </w:tc>
        <w:tc>
          <w:tcPr>
            <w:tcW w:w="1984" w:type="dxa"/>
            <w:shd w:val="clear" w:color="auto" w:fill="DEEAF6"/>
            <w:vAlign w:val="center"/>
          </w:tcPr>
          <w:p w:rsidR="00AC502B" w:rsidRPr="00DB2180" w:rsidRDefault="00AC502B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Необходимый уровень </w:t>
            </w:r>
          </w:p>
          <w:p w:rsidR="00AC502B" w:rsidRPr="00DB2180" w:rsidRDefault="00AC502B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(отметить знаком «</w:t>
            </w:r>
            <w:r w:rsidRPr="00DB21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» или «Х»)</w:t>
            </w:r>
          </w:p>
        </w:tc>
      </w:tr>
      <w:tr w:rsidR="00AC502B" w:rsidRPr="00DB2180" w:rsidTr="006372E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02B" w:rsidRPr="00DB2180" w:rsidRDefault="00AC502B" w:rsidP="00AC502B">
      <w:pPr>
        <w:pStyle w:val="a5"/>
        <w:jc w:val="both"/>
        <w:rPr>
          <w:rFonts w:ascii="Times New Roman" w:hAnsi="Times New Roman" w:cs="Times New Roman"/>
        </w:rPr>
      </w:pPr>
    </w:p>
    <w:p w:rsidR="00AC502B" w:rsidRPr="00DB2180" w:rsidRDefault="00AC502B" w:rsidP="00AC502B">
      <w:pPr>
        <w:pStyle w:val="a5"/>
        <w:jc w:val="both"/>
        <w:rPr>
          <w:rFonts w:ascii="Times New Roman" w:hAnsi="Times New Roman" w:cs="Times New Roman"/>
        </w:rPr>
      </w:pPr>
    </w:p>
    <w:p w:rsidR="00AC502B" w:rsidRPr="00DB2180" w:rsidRDefault="00AC502B" w:rsidP="00AC50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B2180">
        <w:rPr>
          <w:rFonts w:ascii="Times New Roman" w:hAnsi="Times New Roman" w:cs="Times New Roman"/>
          <w:sz w:val="24"/>
          <w:szCs w:val="24"/>
        </w:rPr>
        <w:t xml:space="preserve">Настоящим уведомляем о принятом решении осуществлять строительство, реконструкцию (в том числе снос объекта капитального строительства, его частей в процессе строительства, реконструкции), капитальный ремонт объекта капитального строительства, стоимость которого по одному договору составляет:  </w:t>
      </w:r>
    </w:p>
    <w:p w:rsidR="00AC502B" w:rsidRPr="00DB2180" w:rsidRDefault="00AC502B" w:rsidP="00AC50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C502B" w:rsidRPr="00DB2180" w:rsidRDefault="00AC502B" w:rsidP="00AC502B">
      <w:pPr>
        <w:spacing w:line="312" w:lineRule="auto"/>
        <w:ind w:firstLine="709"/>
        <w:jc w:val="both"/>
        <w:rPr>
          <w:sz w:val="6"/>
          <w:szCs w:val="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3374"/>
        <w:gridCol w:w="2693"/>
        <w:gridCol w:w="1984"/>
      </w:tblGrid>
      <w:tr w:rsidR="00AC502B" w:rsidRPr="00DB2180" w:rsidTr="00AC502B">
        <w:trPr>
          <w:trHeight w:val="1026"/>
        </w:trPr>
        <w:tc>
          <w:tcPr>
            <w:tcW w:w="1696" w:type="dxa"/>
            <w:shd w:val="clear" w:color="auto" w:fill="DEEAF6"/>
            <w:vAlign w:val="center"/>
          </w:tcPr>
          <w:p w:rsidR="00AC502B" w:rsidRPr="00DB2180" w:rsidRDefault="00AC502B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Уровни ответственности</w:t>
            </w:r>
          </w:p>
        </w:tc>
        <w:tc>
          <w:tcPr>
            <w:tcW w:w="3374" w:type="dxa"/>
            <w:shd w:val="clear" w:color="auto" w:fill="DEEAF6"/>
            <w:vAlign w:val="center"/>
          </w:tcPr>
          <w:p w:rsidR="00AC502B" w:rsidRPr="00DB2180" w:rsidRDefault="00AC502B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Стоимость работ по одному договору, в рублях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AC502B" w:rsidRPr="00DB2180" w:rsidRDefault="00AC502B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Размер взноса в Компенсационный фонд возмещения вреда,</w:t>
            </w:r>
          </w:p>
          <w:p w:rsidR="00AC502B" w:rsidRPr="00DB2180" w:rsidRDefault="00AC502B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в рублях</w:t>
            </w:r>
          </w:p>
        </w:tc>
        <w:tc>
          <w:tcPr>
            <w:tcW w:w="1984" w:type="dxa"/>
            <w:shd w:val="clear" w:color="auto" w:fill="DEEAF6"/>
            <w:vAlign w:val="center"/>
          </w:tcPr>
          <w:p w:rsidR="00AC502B" w:rsidRPr="00DB2180" w:rsidRDefault="00AC502B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Необходимый уровень </w:t>
            </w:r>
          </w:p>
          <w:p w:rsidR="00AC502B" w:rsidRPr="00DB2180" w:rsidRDefault="00AC502B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(отметить знаком «</w:t>
            </w:r>
            <w:r w:rsidRPr="00DB21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» или «Х»)</w:t>
            </w:r>
          </w:p>
        </w:tc>
      </w:tr>
      <w:tr w:rsidR="00AC502B" w:rsidRPr="00DB2180" w:rsidTr="00AC502B">
        <w:tc>
          <w:tcPr>
            <w:tcW w:w="1696" w:type="dxa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AC502B" w:rsidRPr="00DB2180" w:rsidRDefault="007B110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 9</w:t>
            </w:r>
            <w:r w:rsidR="00AC502B" w:rsidRPr="00DB2180">
              <w:rPr>
                <w:rFonts w:ascii="Times New Roman" w:hAnsi="Times New Roman" w:cs="Times New Roman"/>
                <w:sz w:val="24"/>
                <w:szCs w:val="24"/>
              </w:rPr>
              <w:t>0 миллионов</w:t>
            </w:r>
          </w:p>
        </w:tc>
        <w:tc>
          <w:tcPr>
            <w:tcW w:w="2693" w:type="dxa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984" w:type="dxa"/>
            <w:vAlign w:val="center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2B" w:rsidRPr="00DB2180" w:rsidTr="00AC502B">
        <w:tc>
          <w:tcPr>
            <w:tcW w:w="1696" w:type="dxa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не превышает 500 миллионов</w:t>
            </w:r>
          </w:p>
        </w:tc>
        <w:tc>
          <w:tcPr>
            <w:tcW w:w="2693" w:type="dxa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984" w:type="dxa"/>
            <w:vAlign w:val="center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2B" w:rsidRPr="00DB2180" w:rsidTr="00AC502B">
        <w:tc>
          <w:tcPr>
            <w:tcW w:w="1696" w:type="dxa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не превышает 3 миллиарда</w:t>
            </w:r>
          </w:p>
        </w:tc>
        <w:tc>
          <w:tcPr>
            <w:tcW w:w="2693" w:type="dxa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1 500 000</w:t>
            </w:r>
          </w:p>
        </w:tc>
        <w:tc>
          <w:tcPr>
            <w:tcW w:w="1984" w:type="dxa"/>
            <w:vAlign w:val="center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2B" w:rsidRPr="00DB2180" w:rsidTr="00AC502B">
        <w:tc>
          <w:tcPr>
            <w:tcW w:w="1696" w:type="dxa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не превышает 10 миллиардов</w:t>
            </w:r>
          </w:p>
        </w:tc>
        <w:tc>
          <w:tcPr>
            <w:tcW w:w="2693" w:type="dxa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2 000 000</w:t>
            </w:r>
          </w:p>
        </w:tc>
        <w:tc>
          <w:tcPr>
            <w:tcW w:w="1984" w:type="dxa"/>
            <w:vAlign w:val="center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2B" w:rsidRPr="00DB2180" w:rsidTr="00AC502B">
        <w:tc>
          <w:tcPr>
            <w:tcW w:w="1696" w:type="dxa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Пятый</w:t>
            </w:r>
          </w:p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10 миллиардов и более</w:t>
            </w:r>
          </w:p>
        </w:tc>
        <w:tc>
          <w:tcPr>
            <w:tcW w:w="2693" w:type="dxa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5 000 000</w:t>
            </w:r>
          </w:p>
        </w:tc>
        <w:tc>
          <w:tcPr>
            <w:tcW w:w="1984" w:type="dxa"/>
            <w:vAlign w:val="center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02B" w:rsidRPr="00DB2180" w:rsidRDefault="00AC502B" w:rsidP="00AC502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02B" w:rsidRPr="00DB2180" w:rsidRDefault="00AC502B" w:rsidP="00AC502B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AC502B" w:rsidRPr="00DB2180" w:rsidRDefault="00AC502B" w:rsidP="00AC502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180"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заявляем о принятом решении о намерении </w:t>
      </w:r>
      <w:r w:rsidRPr="00DB2180">
        <w:rPr>
          <w:rFonts w:ascii="Times New Roman" w:hAnsi="Times New Roman" w:cs="Times New Roman"/>
          <w:sz w:val="24"/>
          <w:szCs w:val="24"/>
        </w:rPr>
        <w:t>принимать участие в заключени</w:t>
      </w:r>
      <w:proofErr w:type="gramStart"/>
      <w:r w:rsidRPr="00DB218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B2180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подряда, договоров подряда на осуществление сноса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</w:t>
      </w:r>
      <w:r w:rsidRPr="00DB2180">
        <w:rPr>
          <w:rFonts w:ascii="Times New Roman" w:hAnsi="Times New Roman" w:cs="Times New Roman"/>
          <w:sz w:val="24"/>
          <w:szCs w:val="24"/>
        </w:rPr>
        <w:lastRenderedPageBreak/>
        <w:t>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подряда, договоров подряда на осуществление сноса является обязательным, с уровнем ответственности</w:t>
      </w:r>
      <w:r w:rsidRPr="00DB21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C502B" w:rsidRPr="00DB2180" w:rsidRDefault="00AC502B" w:rsidP="00AC502B">
      <w:pPr>
        <w:spacing w:line="312" w:lineRule="auto"/>
        <w:ind w:firstLine="700"/>
        <w:jc w:val="both"/>
        <w:rPr>
          <w:b/>
          <w:sz w:val="6"/>
          <w:szCs w:val="6"/>
          <w:u w:val="single"/>
        </w:rPr>
      </w:pPr>
    </w:p>
    <w:tbl>
      <w:tblPr>
        <w:tblW w:w="9747" w:type="dxa"/>
        <w:tblLook w:val="04A0"/>
      </w:tblPr>
      <w:tblGrid>
        <w:gridCol w:w="688"/>
        <w:gridCol w:w="1226"/>
        <w:gridCol w:w="474"/>
        <w:gridCol w:w="240"/>
        <w:gridCol w:w="663"/>
        <w:gridCol w:w="1702"/>
        <w:gridCol w:w="218"/>
        <w:gridCol w:w="1483"/>
        <w:gridCol w:w="1211"/>
        <w:gridCol w:w="1842"/>
      </w:tblGrid>
      <w:tr w:rsidR="00AC502B" w:rsidRPr="00DB2180" w:rsidTr="00AC502B">
        <w:trPr>
          <w:gridAfter w:val="2"/>
          <w:wAfter w:w="3053" w:type="dxa"/>
          <w:trHeight w:val="3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2B" w:rsidRPr="00DB2180" w:rsidRDefault="00AC502B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C502B" w:rsidRPr="00DB2180" w:rsidRDefault="00AC502B" w:rsidP="006372E3">
            <w:pPr>
              <w:spacing w:line="360" w:lineRule="auto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DB2180">
              <w:rPr>
                <w:rFonts w:eastAsia="Calibri"/>
                <w:b/>
                <w:sz w:val="28"/>
                <w:szCs w:val="28"/>
              </w:rPr>
              <w:t>ДА</w:t>
            </w: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:rsidR="00AC502B" w:rsidRPr="00DB2180" w:rsidRDefault="00AC502B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2B" w:rsidRPr="00DB2180" w:rsidRDefault="00AC502B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AC502B" w:rsidRPr="00DB2180" w:rsidRDefault="00AC502B" w:rsidP="006372E3">
            <w:pPr>
              <w:spacing w:line="360" w:lineRule="auto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DB2180">
              <w:rPr>
                <w:rFonts w:eastAsia="Calibri"/>
                <w:b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502B" w:rsidRPr="00DB2180" w:rsidRDefault="00AC502B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C502B" w:rsidRPr="00DB2180" w:rsidTr="00AC502B">
        <w:trPr>
          <w:gridAfter w:val="2"/>
          <w:wAfter w:w="3053" w:type="dxa"/>
          <w:trHeight w:val="482"/>
        </w:trPr>
        <w:tc>
          <w:tcPr>
            <w:tcW w:w="4993" w:type="dxa"/>
            <w:gridSpan w:val="6"/>
            <w:shd w:val="clear" w:color="auto" w:fill="auto"/>
          </w:tcPr>
          <w:p w:rsidR="00AC502B" w:rsidRPr="00DB2180" w:rsidRDefault="00AC502B" w:rsidP="006372E3">
            <w:pPr>
              <w:spacing w:line="312" w:lineRule="auto"/>
              <w:ind w:left="720" w:hanging="11"/>
              <w:rPr>
                <w:rFonts w:eastAsia="Calibri"/>
              </w:rPr>
            </w:pPr>
            <w:r w:rsidRPr="00DB2180">
              <w:rPr>
                <w:rFonts w:eastAsia="Calibri"/>
              </w:rPr>
              <w:t>(</w:t>
            </w:r>
            <w:r w:rsidRPr="00DB2180">
              <w:rPr>
                <w:rFonts w:eastAsia="Calibri"/>
                <w:b/>
                <w:i/>
                <w:u w:val="single"/>
              </w:rPr>
              <w:t>отметить нужное</w:t>
            </w:r>
            <w:r w:rsidRPr="00DB2180">
              <w:rPr>
                <w:rFonts w:eastAsia="Calibri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502B" w:rsidRPr="00DB2180" w:rsidRDefault="00AC502B" w:rsidP="006372E3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C502B" w:rsidRPr="00DB2180" w:rsidTr="00AC50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14" w:type="dxa"/>
            <w:gridSpan w:val="2"/>
            <w:shd w:val="clear" w:color="auto" w:fill="DEEAF6"/>
            <w:vAlign w:val="center"/>
          </w:tcPr>
          <w:p w:rsidR="00AC502B" w:rsidRPr="00DB2180" w:rsidRDefault="00AC502B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Уровни ответственности</w:t>
            </w:r>
          </w:p>
        </w:tc>
        <w:tc>
          <w:tcPr>
            <w:tcW w:w="3297" w:type="dxa"/>
            <w:gridSpan w:val="5"/>
            <w:shd w:val="clear" w:color="auto" w:fill="DEEAF6"/>
            <w:vAlign w:val="center"/>
          </w:tcPr>
          <w:p w:rsidR="00AC502B" w:rsidRPr="00DB2180" w:rsidRDefault="00AC502B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Предельный размер обязательств по всем договорам, в рублях</w:t>
            </w:r>
          </w:p>
        </w:tc>
        <w:tc>
          <w:tcPr>
            <w:tcW w:w="2694" w:type="dxa"/>
            <w:gridSpan w:val="2"/>
            <w:shd w:val="clear" w:color="auto" w:fill="DEEAF6"/>
            <w:vAlign w:val="center"/>
          </w:tcPr>
          <w:p w:rsidR="00AC502B" w:rsidRPr="00DB2180" w:rsidRDefault="00AC502B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1842" w:type="dxa"/>
            <w:shd w:val="clear" w:color="auto" w:fill="DEEAF6"/>
            <w:vAlign w:val="center"/>
          </w:tcPr>
          <w:p w:rsidR="00AC502B" w:rsidRPr="00DB2180" w:rsidRDefault="00AC502B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Необходимый уровень </w:t>
            </w:r>
          </w:p>
          <w:p w:rsidR="00AC502B" w:rsidRPr="00DB2180" w:rsidRDefault="00AC502B" w:rsidP="006372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(отметить знаком «</w:t>
            </w:r>
            <w:r w:rsidRPr="00DB21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» или «Х»)</w:t>
            </w:r>
          </w:p>
        </w:tc>
      </w:tr>
      <w:tr w:rsidR="00AC502B" w:rsidRPr="00DB2180" w:rsidTr="00AC50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14" w:type="dxa"/>
            <w:gridSpan w:val="2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gridSpan w:val="5"/>
          </w:tcPr>
          <w:p w:rsidR="00AC502B" w:rsidRPr="00DB2180" w:rsidRDefault="007B110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 9</w:t>
            </w:r>
            <w:r w:rsidR="00AC502B" w:rsidRPr="00DB2180">
              <w:rPr>
                <w:rFonts w:ascii="Times New Roman" w:hAnsi="Times New Roman" w:cs="Times New Roman"/>
                <w:sz w:val="24"/>
                <w:szCs w:val="24"/>
              </w:rPr>
              <w:t>0 миллионов</w:t>
            </w:r>
          </w:p>
        </w:tc>
        <w:tc>
          <w:tcPr>
            <w:tcW w:w="2694" w:type="dxa"/>
            <w:gridSpan w:val="2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842" w:type="dxa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C502B" w:rsidRPr="00DB2180" w:rsidTr="00AC50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14" w:type="dxa"/>
            <w:gridSpan w:val="2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gridSpan w:val="5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не превышает 500 миллионов</w:t>
            </w:r>
          </w:p>
        </w:tc>
        <w:tc>
          <w:tcPr>
            <w:tcW w:w="2694" w:type="dxa"/>
            <w:gridSpan w:val="2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2 500 000</w:t>
            </w:r>
          </w:p>
        </w:tc>
        <w:tc>
          <w:tcPr>
            <w:tcW w:w="1842" w:type="dxa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C502B" w:rsidRPr="00DB2180" w:rsidTr="00AC50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14" w:type="dxa"/>
            <w:gridSpan w:val="2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gridSpan w:val="5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не превышает 3 миллиарда</w:t>
            </w:r>
          </w:p>
        </w:tc>
        <w:tc>
          <w:tcPr>
            <w:tcW w:w="2694" w:type="dxa"/>
            <w:gridSpan w:val="2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4 500 000</w:t>
            </w:r>
          </w:p>
        </w:tc>
        <w:tc>
          <w:tcPr>
            <w:tcW w:w="1842" w:type="dxa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C502B" w:rsidRPr="00DB2180" w:rsidTr="00AC50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14" w:type="dxa"/>
            <w:gridSpan w:val="2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gridSpan w:val="5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не превышает 10 миллиардов</w:t>
            </w:r>
          </w:p>
        </w:tc>
        <w:tc>
          <w:tcPr>
            <w:tcW w:w="2694" w:type="dxa"/>
            <w:gridSpan w:val="2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7 000 000</w:t>
            </w:r>
          </w:p>
        </w:tc>
        <w:tc>
          <w:tcPr>
            <w:tcW w:w="1842" w:type="dxa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C502B" w:rsidRPr="00DB2180" w:rsidTr="00AC50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14" w:type="dxa"/>
            <w:gridSpan w:val="2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Пятый</w:t>
            </w:r>
          </w:p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gridSpan w:val="5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10 миллиардов и более</w:t>
            </w:r>
          </w:p>
        </w:tc>
        <w:tc>
          <w:tcPr>
            <w:tcW w:w="2694" w:type="dxa"/>
            <w:gridSpan w:val="2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180">
              <w:rPr>
                <w:rFonts w:ascii="Times New Roman" w:hAnsi="Times New Roman" w:cs="Times New Roman"/>
                <w:sz w:val="24"/>
                <w:szCs w:val="24"/>
              </w:rPr>
              <w:t>25 000 000</w:t>
            </w:r>
          </w:p>
        </w:tc>
        <w:tc>
          <w:tcPr>
            <w:tcW w:w="1842" w:type="dxa"/>
          </w:tcPr>
          <w:p w:rsidR="00AC502B" w:rsidRPr="00DB2180" w:rsidRDefault="00AC502B" w:rsidP="006372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C502B" w:rsidRDefault="00AC502B" w:rsidP="00AC502B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02B" w:rsidRPr="00D077BA" w:rsidRDefault="00AC502B" w:rsidP="00AC502B">
      <w:pPr>
        <w:spacing w:line="240" w:lineRule="auto"/>
        <w:jc w:val="center"/>
      </w:pPr>
      <w:r w:rsidRPr="00D077B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AC502B" w:rsidRPr="00D077BA" w:rsidRDefault="00AC502B" w:rsidP="00AC502B">
      <w:pPr>
        <w:spacing w:line="240" w:lineRule="auto"/>
        <w:jc w:val="right"/>
      </w:pPr>
    </w:p>
    <w:p w:rsidR="00AC502B" w:rsidRPr="00D077BA" w:rsidRDefault="00AC502B" w:rsidP="00AC502B">
      <w:pPr>
        <w:spacing w:line="240" w:lineRule="auto"/>
        <w:ind w:firstLine="540"/>
        <w:jc w:val="both"/>
      </w:pPr>
      <w:proofErr w:type="gramStart"/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</w:t>
      </w:r>
      <w:proofErr w:type="spellStart"/>
      <w:r w:rsidRPr="00D077BA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(или) представляемой в орган надзора за </w:t>
      </w:r>
      <w:proofErr w:type="spellStart"/>
      <w:r w:rsidRPr="00D077BA">
        <w:rPr>
          <w:rFonts w:ascii="Times New Roman" w:eastAsia="Times New Roman" w:hAnsi="Times New Roman" w:cs="Times New Roman"/>
          <w:sz w:val="24"/>
          <w:szCs w:val="24"/>
        </w:rPr>
        <w:t>саморегулируемыми</w:t>
      </w:r>
      <w:proofErr w:type="spellEnd"/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или в национальное объединение </w:t>
      </w:r>
      <w:proofErr w:type="spellStart"/>
      <w:r w:rsidRPr="00D077BA">
        <w:rPr>
          <w:rFonts w:ascii="Times New Roman" w:eastAsia="Times New Roman" w:hAnsi="Times New Roman" w:cs="Times New Roman"/>
          <w:sz w:val="24"/>
          <w:szCs w:val="24"/>
        </w:rPr>
        <w:t>саморегулируемых</w:t>
      </w:r>
      <w:proofErr w:type="spellEnd"/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</w:t>
      </w:r>
      <w:proofErr w:type="spellStart"/>
      <w:r w:rsidRPr="00D077BA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proofErr w:type="gramEnd"/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обязуемся уведомлять </w:t>
      </w:r>
      <w:r>
        <w:rPr>
          <w:rFonts w:ascii="Times New Roman" w:eastAsia="Times New Roman" w:hAnsi="Times New Roman" w:cs="Times New Roman"/>
          <w:sz w:val="24"/>
          <w:szCs w:val="24"/>
        </w:rPr>
        <w:t>СРО – Ассоциацию «Псковский строительный комплекс»</w:t>
      </w:r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:rsidR="00AC502B" w:rsidRPr="00D077BA" w:rsidRDefault="00AC502B" w:rsidP="00AC502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>Вступительный взнос, взнос в компенсационные фонды обязуемся внести в течение семи рабочих дней со дня получения уведомления о приеме в члены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СРО - Ассоциации</w:t>
      </w:r>
      <w:r w:rsidRPr="00D077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502B" w:rsidRPr="00D077BA" w:rsidRDefault="00AC502B" w:rsidP="00AC502B">
      <w:pPr>
        <w:spacing w:line="240" w:lineRule="auto"/>
        <w:ind w:firstLine="540"/>
        <w:jc w:val="both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>Достоверность сведений в представленных документах подтверждаем.</w:t>
      </w:r>
    </w:p>
    <w:p w:rsidR="00AC502B" w:rsidRPr="00D077BA" w:rsidRDefault="00AC502B" w:rsidP="00AC502B">
      <w:pPr>
        <w:spacing w:line="240" w:lineRule="auto"/>
        <w:ind w:firstLine="567"/>
        <w:jc w:val="both"/>
      </w:pPr>
      <w:r w:rsidRPr="00D077BA">
        <w:rPr>
          <w:rFonts w:ascii="Times New Roman" w:hAnsi="Times New Roman"/>
          <w:sz w:val="24"/>
          <w:szCs w:val="24"/>
        </w:rPr>
        <w:t>С Уставом и внутренними документ</w:t>
      </w:r>
      <w:r>
        <w:rPr>
          <w:rFonts w:ascii="Times New Roman" w:hAnsi="Times New Roman"/>
          <w:sz w:val="24"/>
          <w:szCs w:val="24"/>
        </w:rPr>
        <w:t>ами СРО - Ассоциации</w:t>
      </w:r>
      <w:r w:rsidRPr="00D077BA">
        <w:rPr>
          <w:rFonts w:ascii="Times New Roman" w:hAnsi="Times New Roman"/>
          <w:sz w:val="24"/>
          <w:szCs w:val="24"/>
        </w:rPr>
        <w:t xml:space="preserve"> на дату подачи настоящего заявления ознакомлены и обязуемся их соблюдать.</w:t>
      </w:r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502B" w:rsidRPr="00D077BA" w:rsidRDefault="00AC502B" w:rsidP="00AC502B">
      <w:pPr>
        <w:spacing w:line="240" w:lineRule="auto"/>
        <w:jc w:val="both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502B" w:rsidRPr="00D077BA" w:rsidRDefault="00AC502B" w:rsidP="00AC502B">
      <w:pPr>
        <w:spacing w:line="240" w:lineRule="auto"/>
        <w:ind w:firstLine="567"/>
        <w:jc w:val="both"/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>Приложения: документы по прилагаемой описи на ___ листах.</w:t>
      </w:r>
    </w:p>
    <w:p w:rsidR="00AC502B" w:rsidRPr="00D077BA" w:rsidRDefault="00AC502B" w:rsidP="00AC502B">
      <w:pPr>
        <w:spacing w:line="261" w:lineRule="auto"/>
        <w:jc w:val="right"/>
      </w:pPr>
      <w:r w:rsidRPr="00D077BA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AC502B" w:rsidRPr="00D077BA" w:rsidRDefault="00AC502B" w:rsidP="00AC502B">
      <w:pPr>
        <w:spacing w:line="261" w:lineRule="auto"/>
        <w:jc w:val="right"/>
      </w:pPr>
      <w:r w:rsidRPr="00D077B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Ind w:w="250" w:type="dxa"/>
        <w:tblLook w:val="01E0"/>
      </w:tblPr>
      <w:tblGrid>
        <w:gridCol w:w="2410"/>
        <w:gridCol w:w="567"/>
        <w:gridCol w:w="2835"/>
        <w:gridCol w:w="567"/>
        <w:gridCol w:w="2942"/>
      </w:tblGrid>
      <w:tr w:rsidR="00AC502B" w:rsidRPr="00D077BA" w:rsidTr="006372E3">
        <w:tc>
          <w:tcPr>
            <w:tcW w:w="2410" w:type="dxa"/>
            <w:tcBorders>
              <w:bottom w:val="single" w:sz="4" w:space="0" w:color="auto"/>
            </w:tcBorders>
          </w:tcPr>
          <w:p w:rsidR="00AC502B" w:rsidRPr="00D077BA" w:rsidRDefault="00AC502B" w:rsidP="006372E3">
            <w:pPr>
              <w:ind w:right="-284"/>
              <w:jc w:val="center"/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502B" w:rsidRPr="00D077BA" w:rsidRDefault="00AC502B" w:rsidP="006372E3">
            <w:pPr>
              <w:ind w:right="-284"/>
              <w:jc w:val="center"/>
            </w:pPr>
          </w:p>
        </w:tc>
        <w:tc>
          <w:tcPr>
            <w:tcW w:w="567" w:type="dxa"/>
          </w:tcPr>
          <w:p w:rsidR="00AC502B" w:rsidRPr="00D077BA" w:rsidRDefault="00AC502B" w:rsidP="006372E3">
            <w:pPr>
              <w:ind w:right="-284"/>
              <w:jc w:val="center"/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AC502B" w:rsidRPr="00D077BA" w:rsidRDefault="00AC502B" w:rsidP="006372E3">
            <w:pPr>
              <w:ind w:right="-284"/>
              <w:jc w:val="center"/>
            </w:pPr>
          </w:p>
        </w:tc>
      </w:tr>
      <w:tr w:rsidR="00AC502B" w:rsidRPr="00D077BA" w:rsidTr="006372E3">
        <w:tc>
          <w:tcPr>
            <w:tcW w:w="2410" w:type="dxa"/>
            <w:tcBorders>
              <w:top w:val="single" w:sz="4" w:space="0" w:color="auto"/>
            </w:tcBorders>
          </w:tcPr>
          <w:p w:rsidR="00AC502B" w:rsidRPr="00D077BA" w:rsidRDefault="00AC502B" w:rsidP="006372E3">
            <w:pPr>
              <w:pStyle w:val="a3"/>
              <w:ind w:left="1440" w:hanging="1440"/>
              <w:jc w:val="center"/>
              <w:rPr>
                <w:sz w:val="24"/>
                <w:szCs w:val="24"/>
              </w:rPr>
            </w:pPr>
            <w:r w:rsidRPr="00D077BA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:rsidR="00AC502B" w:rsidRPr="00D077BA" w:rsidRDefault="00AC502B" w:rsidP="006372E3">
            <w:pPr>
              <w:ind w:right="-284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C502B" w:rsidRPr="00D077BA" w:rsidRDefault="00AC502B" w:rsidP="006372E3">
            <w:pPr>
              <w:pStyle w:val="a3"/>
              <w:ind w:left="1440" w:hanging="1440"/>
              <w:jc w:val="center"/>
              <w:rPr>
                <w:sz w:val="24"/>
                <w:szCs w:val="24"/>
              </w:rPr>
            </w:pPr>
            <w:r w:rsidRPr="00D077BA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AC502B" w:rsidRPr="00D077BA" w:rsidRDefault="00AC502B" w:rsidP="006372E3">
            <w:pPr>
              <w:ind w:right="-284"/>
              <w:jc w:val="center"/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AC502B" w:rsidRPr="00D077BA" w:rsidRDefault="00AC502B" w:rsidP="006372E3">
            <w:pPr>
              <w:pStyle w:val="a3"/>
              <w:ind w:left="1440" w:hanging="1406"/>
              <w:jc w:val="center"/>
              <w:rPr>
                <w:sz w:val="24"/>
                <w:szCs w:val="24"/>
              </w:rPr>
            </w:pPr>
            <w:r w:rsidRPr="00D077BA">
              <w:rPr>
                <w:rFonts w:ascii="Times New Roman" w:hAnsi="Times New Roman"/>
                <w:i/>
                <w:sz w:val="24"/>
                <w:szCs w:val="24"/>
              </w:rPr>
              <w:t>(фамилия и инициалы)</w:t>
            </w:r>
          </w:p>
        </w:tc>
      </w:tr>
    </w:tbl>
    <w:p w:rsidR="00AC502B" w:rsidRPr="00D077BA" w:rsidRDefault="00AC502B" w:rsidP="00AC502B">
      <w:pPr>
        <w:ind w:right="-284"/>
        <w:jc w:val="both"/>
      </w:pPr>
    </w:p>
    <w:p w:rsidR="00AC502B" w:rsidRDefault="00AC502B" w:rsidP="00AC502B">
      <w:pPr>
        <w:ind w:left="720" w:right="-284" w:firstLine="131"/>
        <w:jc w:val="both"/>
      </w:pPr>
      <w:r w:rsidRPr="00D077BA">
        <w:t xml:space="preserve">                     М.П.</w:t>
      </w:r>
    </w:p>
    <w:p w:rsidR="00AC502B" w:rsidRDefault="00AC502B" w:rsidP="00AC502B">
      <w:pPr>
        <w:ind w:right="-284"/>
        <w:jc w:val="both"/>
      </w:pPr>
    </w:p>
    <w:p w:rsidR="00B03E2A" w:rsidRDefault="00B03E2A"/>
    <w:sectPr w:rsidR="00B03E2A" w:rsidSect="00B0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502B"/>
    <w:rsid w:val="007B110B"/>
    <w:rsid w:val="00A9303F"/>
    <w:rsid w:val="00AC502B"/>
    <w:rsid w:val="00B03E2A"/>
    <w:rsid w:val="00BA0D35"/>
    <w:rsid w:val="00BA22B6"/>
    <w:rsid w:val="00CA5D93"/>
    <w:rsid w:val="00EC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2B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AC502B"/>
    <w:pPr>
      <w:keepNext/>
      <w:keepLines/>
      <w:spacing w:before="400" w:after="120"/>
      <w:contextualSpacing/>
      <w:outlineLvl w:val="0"/>
    </w:pPr>
    <w:rPr>
      <w:rFonts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02B"/>
    <w:rPr>
      <w:rFonts w:ascii="Arial" w:eastAsia="Arial" w:hAnsi="Arial" w:cs="Times New Roman"/>
      <w:color w:val="000000"/>
      <w:sz w:val="40"/>
      <w:szCs w:val="40"/>
      <w:lang w:eastAsia="zh-CN"/>
    </w:rPr>
  </w:style>
  <w:style w:type="paragraph" w:styleId="a3">
    <w:name w:val="Plain Text"/>
    <w:aliases w:val="Знак1, Знак1"/>
    <w:basedOn w:val="a"/>
    <w:link w:val="a4"/>
    <w:rsid w:val="00AC502B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4">
    <w:name w:val="Текст Знак"/>
    <w:aliases w:val="Знак1 Знак, Знак1 Знак"/>
    <w:basedOn w:val="a0"/>
    <w:link w:val="a3"/>
    <w:rsid w:val="00AC50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C502B"/>
    <w:pPr>
      <w:spacing w:after="0" w:line="240" w:lineRule="auto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2024-05-22T07:16:00Z</dcterms:created>
  <dcterms:modified xsi:type="dcterms:W3CDTF">2024-05-22T07:17:00Z</dcterms:modified>
</cp:coreProperties>
</file>